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EF5" w:rsidRDefault="00C37EF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32FDC" w:rsidTr="00127DD7">
        <w:tc>
          <w:tcPr>
            <w:tcW w:w="8296" w:type="dxa"/>
          </w:tcPr>
          <w:p w:rsidR="00432FDC" w:rsidRPr="00C37EF5" w:rsidRDefault="00432FDC" w:rsidP="00432FDC">
            <w:pPr>
              <w:jc w:val="right"/>
              <w:rPr>
                <w:b/>
              </w:rPr>
            </w:pPr>
            <w:bookmarkStart w:id="0" w:name="_Hlk219718754"/>
            <w:r w:rsidRPr="00C37EF5">
              <w:rPr>
                <w:b/>
                <w:sz w:val="24"/>
                <w:szCs w:val="24"/>
              </w:rPr>
              <w:t>Ελληνικό</w:t>
            </w:r>
            <w:r w:rsidR="005554F7">
              <w:rPr>
                <w:b/>
                <w:sz w:val="24"/>
                <w:szCs w:val="24"/>
                <w:lang w:val="en-US"/>
              </w:rPr>
              <w:t>,</w:t>
            </w:r>
            <w:r w:rsidRPr="00C37EF5">
              <w:rPr>
                <w:b/>
                <w:sz w:val="24"/>
                <w:szCs w:val="24"/>
              </w:rPr>
              <w:t xml:space="preserve"> </w:t>
            </w:r>
            <w:r w:rsidR="0058055B">
              <w:rPr>
                <w:b/>
                <w:sz w:val="24"/>
                <w:szCs w:val="24"/>
              </w:rPr>
              <w:t>15</w:t>
            </w:r>
            <w:r w:rsidR="00F22EAF">
              <w:rPr>
                <w:b/>
                <w:sz w:val="24"/>
                <w:szCs w:val="24"/>
              </w:rPr>
              <w:t xml:space="preserve"> </w:t>
            </w:r>
            <w:r w:rsidR="006550BD">
              <w:rPr>
                <w:b/>
                <w:sz w:val="24"/>
                <w:szCs w:val="24"/>
              </w:rPr>
              <w:t>Οκτω</w:t>
            </w:r>
            <w:r w:rsidR="00AB4BD4">
              <w:rPr>
                <w:b/>
                <w:sz w:val="24"/>
                <w:szCs w:val="24"/>
              </w:rPr>
              <w:t>βρίου</w:t>
            </w:r>
            <w:r w:rsidRPr="00C37EF5">
              <w:rPr>
                <w:b/>
                <w:sz w:val="24"/>
                <w:szCs w:val="24"/>
              </w:rPr>
              <w:t xml:space="preserve"> 2026</w:t>
            </w:r>
          </w:p>
        </w:tc>
      </w:tr>
      <w:tr w:rsidR="00432FDC" w:rsidTr="00127DD7">
        <w:tc>
          <w:tcPr>
            <w:tcW w:w="8296" w:type="dxa"/>
          </w:tcPr>
          <w:p w:rsidR="000509FC" w:rsidRDefault="000509FC" w:rsidP="00432FDC">
            <w:pPr>
              <w:jc w:val="center"/>
              <w:rPr>
                <w:b/>
                <w:sz w:val="24"/>
                <w:szCs w:val="24"/>
              </w:rPr>
            </w:pPr>
          </w:p>
          <w:p w:rsidR="00432FDC" w:rsidRDefault="00432FDC" w:rsidP="00432FDC">
            <w:pPr>
              <w:jc w:val="center"/>
              <w:rPr>
                <w:b/>
                <w:sz w:val="24"/>
                <w:szCs w:val="24"/>
              </w:rPr>
            </w:pPr>
            <w:r w:rsidRPr="00C37EF5">
              <w:rPr>
                <w:b/>
                <w:sz w:val="24"/>
                <w:szCs w:val="24"/>
              </w:rPr>
              <w:t>ΔΕΛΤΙΟ ΤΥΠΟΥ</w:t>
            </w:r>
          </w:p>
          <w:p w:rsidR="000509FC" w:rsidRPr="00C37EF5" w:rsidRDefault="000509FC" w:rsidP="00432FDC">
            <w:pPr>
              <w:jc w:val="center"/>
              <w:rPr>
                <w:b/>
                <w:sz w:val="24"/>
                <w:szCs w:val="24"/>
              </w:rPr>
            </w:pPr>
          </w:p>
          <w:p w:rsidR="000C6499" w:rsidRPr="000C6499" w:rsidRDefault="00CA36D5" w:rsidP="000C649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ΥΠΑ:</w:t>
            </w:r>
            <w:r w:rsidR="000C6499" w:rsidRPr="000C6499">
              <w:rPr>
                <w:b/>
                <w:sz w:val="24"/>
                <w:szCs w:val="24"/>
              </w:rPr>
              <w:t xml:space="preserve"> </w:t>
            </w:r>
            <w:r w:rsidR="002B2EC3">
              <w:rPr>
                <w:b/>
                <w:sz w:val="24"/>
                <w:szCs w:val="24"/>
              </w:rPr>
              <w:t xml:space="preserve">Αναστολή λειτουργίας </w:t>
            </w:r>
            <w:r w:rsidR="002B2EC3" w:rsidRPr="002B2EC3">
              <w:rPr>
                <w:b/>
                <w:sz w:val="24"/>
                <w:szCs w:val="24"/>
              </w:rPr>
              <w:t>του διαδρόμου στο αεροδρόμιο Χίου</w:t>
            </w:r>
            <w:r w:rsidR="00AA05C7" w:rsidRPr="00AA05C7">
              <w:rPr>
                <w:b/>
                <w:sz w:val="24"/>
                <w:szCs w:val="24"/>
              </w:rPr>
              <w:t xml:space="preserve"> </w:t>
            </w:r>
            <w:r w:rsidR="002B2EC3">
              <w:rPr>
                <w:b/>
                <w:sz w:val="24"/>
                <w:szCs w:val="24"/>
              </w:rPr>
              <w:t>-</w:t>
            </w:r>
            <w:r w:rsidR="00AA05C7" w:rsidRPr="00AA05C7">
              <w:rPr>
                <w:b/>
                <w:sz w:val="24"/>
                <w:szCs w:val="24"/>
              </w:rPr>
              <w:t xml:space="preserve"> </w:t>
            </w:r>
            <w:r w:rsidR="002B2EC3">
              <w:rPr>
                <w:b/>
                <w:sz w:val="24"/>
                <w:szCs w:val="24"/>
              </w:rPr>
              <w:t xml:space="preserve">Σε πλήρη </w:t>
            </w:r>
            <w:r w:rsidR="002B2EC3" w:rsidRPr="002B2EC3">
              <w:rPr>
                <w:b/>
                <w:sz w:val="24"/>
                <w:szCs w:val="24"/>
              </w:rPr>
              <w:t xml:space="preserve"> </w:t>
            </w:r>
            <w:r w:rsidR="002B2EC3">
              <w:rPr>
                <w:b/>
                <w:sz w:val="24"/>
                <w:szCs w:val="24"/>
              </w:rPr>
              <w:t>εξέλιξη τα</w:t>
            </w:r>
            <w:r w:rsidR="000C6499" w:rsidRPr="000C6499">
              <w:rPr>
                <w:b/>
                <w:sz w:val="24"/>
                <w:szCs w:val="24"/>
              </w:rPr>
              <w:t xml:space="preserve"> </w:t>
            </w:r>
            <w:r w:rsidR="002B2EC3">
              <w:rPr>
                <w:b/>
                <w:sz w:val="24"/>
                <w:szCs w:val="24"/>
              </w:rPr>
              <w:t xml:space="preserve">έργα </w:t>
            </w:r>
            <w:r w:rsidR="000C6499" w:rsidRPr="000C6499">
              <w:rPr>
                <w:b/>
                <w:sz w:val="24"/>
                <w:szCs w:val="24"/>
              </w:rPr>
              <w:t>επέκτασης</w:t>
            </w:r>
            <w:r w:rsidR="002B2EC3">
              <w:rPr>
                <w:b/>
                <w:sz w:val="24"/>
                <w:szCs w:val="24"/>
              </w:rPr>
              <w:t xml:space="preserve">, βελτίωσης </w:t>
            </w:r>
            <w:r w:rsidR="000C6499" w:rsidRPr="000C6499">
              <w:rPr>
                <w:b/>
                <w:sz w:val="24"/>
                <w:szCs w:val="24"/>
              </w:rPr>
              <w:t xml:space="preserve">και αναβάθμισης υποδομών </w:t>
            </w:r>
          </w:p>
          <w:p w:rsidR="000C6499" w:rsidRPr="000C6499" w:rsidRDefault="000C6499" w:rsidP="000C6499">
            <w:pPr>
              <w:jc w:val="both"/>
              <w:rPr>
                <w:b/>
                <w:sz w:val="24"/>
                <w:szCs w:val="24"/>
              </w:rPr>
            </w:pPr>
          </w:p>
          <w:p w:rsidR="000C6499" w:rsidRDefault="000C6499" w:rsidP="000C6499">
            <w:pPr>
              <w:jc w:val="both"/>
              <w:rPr>
                <w:sz w:val="24"/>
                <w:szCs w:val="24"/>
              </w:rPr>
            </w:pPr>
            <w:r w:rsidRPr="000C6499">
              <w:rPr>
                <w:sz w:val="24"/>
                <w:szCs w:val="24"/>
              </w:rPr>
              <w:t xml:space="preserve">Η Υπηρεσία Πολιτικής Αεροπορίας (ΥΠΑ) ενημερώνει ότι, στο πλαίσιο των </w:t>
            </w:r>
            <w:r w:rsidR="002B2EC3" w:rsidRPr="002B2EC3">
              <w:rPr>
                <w:sz w:val="24"/>
                <w:szCs w:val="24"/>
              </w:rPr>
              <w:t xml:space="preserve">εν εξελίξει </w:t>
            </w:r>
            <w:r w:rsidRPr="000C6499">
              <w:rPr>
                <w:sz w:val="24"/>
                <w:szCs w:val="24"/>
              </w:rPr>
              <w:t xml:space="preserve">έργων επέκτασης, βελτίωσης και αναβάθμισης υποδομών του πεδίου ελιγμών και του διαδρόμου του Κρατικού Αερολιμένα Χίου «Όμηρος», </w:t>
            </w:r>
            <w:r w:rsidR="002B2EC3" w:rsidRPr="00BA158D">
              <w:rPr>
                <w:b/>
                <w:sz w:val="24"/>
                <w:szCs w:val="24"/>
              </w:rPr>
              <w:t xml:space="preserve">αναστέλλεται </w:t>
            </w:r>
            <w:r w:rsidRPr="00BA158D">
              <w:rPr>
                <w:b/>
                <w:sz w:val="24"/>
                <w:szCs w:val="24"/>
              </w:rPr>
              <w:t xml:space="preserve">προσωρινά η λειτουργία του, το </w:t>
            </w:r>
            <w:r w:rsidR="002B2EC3" w:rsidRPr="00BA158D">
              <w:rPr>
                <w:b/>
                <w:sz w:val="24"/>
                <w:szCs w:val="24"/>
              </w:rPr>
              <w:t>χρονικό διάστημα από</w:t>
            </w:r>
            <w:r w:rsidR="00033B76">
              <w:rPr>
                <w:b/>
                <w:sz w:val="24"/>
                <w:szCs w:val="24"/>
              </w:rPr>
              <w:t xml:space="preserve"> το βράδυ της Κυριακής</w:t>
            </w:r>
            <w:r w:rsidR="002B2EC3" w:rsidRPr="00BA158D">
              <w:rPr>
                <w:b/>
                <w:sz w:val="24"/>
                <w:szCs w:val="24"/>
              </w:rPr>
              <w:t xml:space="preserve"> 15 Νοεμβρίου 2026 έως 15 Μαρτίου 2027.</w:t>
            </w:r>
          </w:p>
          <w:p w:rsidR="00887C6F" w:rsidRDefault="00887C6F" w:rsidP="000C6499">
            <w:pPr>
              <w:jc w:val="both"/>
              <w:rPr>
                <w:sz w:val="24"/>
                <w:szCs w:val="24"/>
              </w:rPr>
            </w:pPr>
          </w:p>
          <w:p w:rsidR="0022557B" w:rsidRDefault="007D0DB8" w:rsidP="00887C6F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Υιοθετώντας τα αυστηρότατα κριτήρια ασφαλούς εκτέλεσης έργων σε αεροδρόμιο περιορισμένου μήκους διαδρόμου</w:t>
            </w:r>
            <w:r w:rsidR="005816D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και </w:t>
            </w:r>
            <w:r w:rsidRPr="005816DB">
              <w:rPr>
                <w:sz w:val="24"/>
                <w:szCs w:val="24"/>
              </w:rPr>
              <w:t>με γνώμονα</w:t>
            </w:r>
            <w:r w:rsidR="00887C6F" w:rsidRPr="00BA158D">
              <w:rPr>
                <w:b/>
                <w:sz w:val="24"/>
                <w:szCs w:val="24"/>
              </w:rPr>
              <w:t xml:space="preserve"> </w:t>
            </w:r>
            <w:r w:rsidR="005816DB" w:rsidRPr="000509FC">
              <w:rPr>
                <w:b/>
                <w:sz w:val="24"/>
                <w:szCs w:val="24"/>
                <w:u w:val="single"/>
              </w:rPr>
              <w:t>α)</w:t>
            </w:r>
            <w:r w:rsidR="005816DB">
              <w:rPr>
                <w:b/>
                <w:sz w:val="24"/>
                <w:szCs w:val="24"/>
              </w:rPr>
              <w:t xml:space="preserve"> </w:t>
            </w:r>
            <w:r w:rsidR="00887C6F" w:rsidRPr="005816DB">
              <w:rPr>
                <w:sz w:val="24"/>
                <w:szCs w:val="24"/>
              </w:rPr>
              <w:t xml:space="preserve">τη διασφάλιση της ομαλής αεροπορικής σύνδεσης κατά την τουριστική περίοδο </w:t>
            </w:r>
            <w:r w:rsidR="00BA158D" w:rsidRPr="005816DB">
              <w:rPr>
                <w:sz w:val="24"/>
                <w:szCs w:val="24"/>
              </w:rPr>
              <w:t xml:space="preserve">του </w:t>
            </w:r>
            <w:r w:rsidR="00887C6F" w:rsidRPr="005816DB">
              <w:rPr>
                <w:sz w:val="24"/>
                <w:szCs w:val="24"/>
              </w:rPr>
              <w:t>2027</w:t>
            </w:r>
            <w:r w:rsidR="00887C6F" w:rsidRPr="00887C6F">
              <w:rPr>
                <w:sz w:val="24"/>
                <w:szCs w:val="24"/>
              </w:rPr>
              <w:t>,</w:t>
            </w:r>
            <w:r w:rsidR="005816DB">
              <w:t xml:space="preserve"> </w:t>
            </w:r>
            <w:r w:rsidR="005816DB" w:rsidRPr="000509FC">
              <w:rPr>
                <w:b/>
                <w:u w:val="single"/>
              </w:rPr>
              <w:t>β)</w:t>
            </w:r>
            <w:r w:rsidR="005816DB">
              <w:t xml:space="preserve"> </w:t>
            </w:r>
            <w:r w:rsidR="005816DB" w:rsidRPr="005816DB">
              <w:rPr>
                <w:sz w:val="24"/>
                <w:szCs w:val="24"/>
              </w:rPr>
              <w:t>τον μετριασμό των συνεπειών λόγω καιρικών συνθηκών χειμερινής περιόδου</w:t>
            </w:r>
            <w:r w:rsidR="005816DB">
              <w:rPr>
                <w:sz w:val="24"/>
                <w:szCs w:val="24"/>
              </w:rPr>
              <w:t xml:space="preserve">, </w:t>
            </w:r>
            <w:r w:rsidR="005816DB" w:rsidRPr="000509FC">
              <w:rPr>
                <w:b/>
                <w:sz w:val="24"/>
                <w:szCs w:val="24"/>
                <w:u w:val="single"/>
              </w:rPr>
              <w:t>γ)</w:t>
            </w:r>
            <w:r w:rsidR="005816DB">
              <w:rPr>
                <w:sz w:val="24"/>
                <w:szCs w:val="24"/>
              </w:rPr>
              <w:t xml:space="preserve"> τη βελτιστοποίηση της εργοταξιακής οργάνωσης</w:t>
            </w:r>
            <w:r>
              <w:rPr>
                <w:sz w:val="24"/>
                <w:szCs w:val="24"/>
              </w:rPr>
              <w:t xml:space="preserve"> και εποπτείας εκτέλεσης του έργου</w:t>
            </w:r>
            <w:r w:rsidR="005816DB">
              <w:rPr>
                <w:sz w:val="24"/>
                <w:szCs w:val="24"/>
              </w:rPr>
              <w:t xml:space="preserve">, και </w:t>
            </w:r>
            <w:r w:rsidR="000509FC" w:rsidRPr="000509FC">
              <w:rPr>
                <w:b/>
                <w:sz w:val="24"/>
                <w:szCs w:val="24"/>
                <w:u w:val="single"/>
              </w:rPr>
              <w:t>δ)</w:t>
            </w:r>
            <w:r w:rsidR="000509FC">
              <w:rPr>
                <w:sz w:val="24"/>
                <w:szCs w:val="24"/>
              </w:rPr>
              <w:t xml:space="preserve"> </w:t>
            </w:r>
            <w:r w:rsidR="005816DB">
              <w:rPr>
                <w:sz w:val="24"/>
                <w:szCs w:val="24"/>
              </w:rPr>
              <w:t>την ομαλότερη τεχνική μετάβαση</w:t>
            </w:r>
            <w:r w:rsidR="005816DB" w:rsidRPr="000509FC">
              <w:rPr>
                <w:b/>
                <w:sz w:val="24"/>
                <w:szCs w:val="24"/>
              </w:rPr>
              <w:t>,</w:t>
            </w:r>
            <w:r w:rsidR="00BA158D" w:rsidRPr="000509FC">
              <w:rPr>
                <w:b/>
                <w:sz w:val="24"/>
                <w:szCs w:val="24"/>
              </w:rPr>
              <w:t xml:space="preserve"> </w:t>
            </w:r>
            <w:r w:rsidR="0011586A" w:rsidRPr="000509FC">
              <w:rPr>
                <w:b/>
                <w:sz w:val="24"/>
                <w:szCs w:val="24"/>
              </w:rPr>
              <w:t>έγινε</w:t>
            </w:r>
            <w:r w:rsidR="00BA158D" w:rsidRPr="000509F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απο</w:t>
            </w:r>
            <w:r w:rsidR="0011586A" w:rsidRPr="000509FC">
              <w:rPr>
                <w:b/>
                <w:sz w:val="24"/>
                <w:szCs w:val="24"/>
              </w:rPr>
              <w:t>δεκτή</w:t>
            </w:r>
            <w:r>
              <w:rPr>
                <w:b/>
                <w:sz w:val="24"/>
                <w:szCs w:val="24"/>
              </w:rPr>
              <w:t xml:space="preserve"> από την αρμόδια Υπηρεσία του Υπ</w:t>
            </w:r>
            <w:r w:rsidR="0092330F">
              <w:rPr>
                <w:b/>
                <w:sz w:val="24"/>
                <w:szCs w:val="24"/>
              </w:rPr>
              <w:t xml:space="preserve">ουργείου Υποδομών και Μεταφορών </w:t>
            </w:r>
            <w:r w:rsidR="009A1030">
              <w:rPr>
                <w:b/>
                <w:sz w:val="24"/>
                <w:szCs w:val="24"/>
              </w:rPr>
              <w:t>και την ΥΠΑ</w:t>
            </w:r>
            <w:r w:rsidR="005816DB" w:rsidRPr="000509FC">
              <w:rPr>
                <w:b/>
                <w:sz w:val="24"/>
                <w:szCs w:val="24"/>
              </w:rPr>
              <w:t>,</w:t>
            </w:r>
            <w:r w:rsidR="00BA158D" w:rsidRPr="000509FC">
              <w:rPr>
                <w:b/>
                <w:sz w:val="24"/>
                <w:szCs w:val="24"/>
              </w:rPr>
              <w:t xml:space="preserve"> η επικαιροποιημ</w:t>
            </w:r>
            <w:r w:rsidR="00AA05C7">
              <w:rPr>
                <w:b/>
                <w:sz w:val="24"/>
                <w:szCs w:val="24"/>
              </w:rPr>
              <w:t>έ</w:t>
            </w:r>
            <w:r w:rsidR="00BA158D" w:rsidRPr="000509FC">
              <w:rPr>
                <w:b/>
                <w:sz w:val="24"/>
                <w:szCs w:val="24"/>
              </w:rPr>
              <w:t xml:space="preserve">νη </w:t>
            </w:r>
            <w:r w:rsidR="0011586A" w:rsidRPr="000509FC">
              <w:rPr>
                <w:b/>
                <w:sz w:val="24"/>
                <w:szCs w:val="24"/>
              </w:rPr>
              <w:t>πρόταση</w:t>
            </w:r>
            <w:r w:rsidR="00BA158D">
              <w:rPr>
                <w:sz w:val="24"/>
                <w:szCs w:val="24"/>
              </w:rPr>
              <w:t xml:space="preserve"> </w:t>
            </w:r>
            <w:r w:rsidR="0011586A">
              <w:rPr>
                <w:sz w:val="24"/>
                <w:szCs w:val="24"/>
              </w:rPr>
              <w:t>της αναδόχου εταιρείας</w:t>
            </w:r>
            <w:r w:rsidR="0092330F">
              <w:rPr>
                <w:sz w:val="24"/>
                <w:szCs w:val="24"/>
              </w:rPr>
              <w:t xml:space="preserve"> </w:t>
            </w:r>
            <w:r w:rsidR="0011586A">
              <w:rPr>
                <w:sz w:val="24"/>
                <w:szCs w:val="24"/>
              </w:rPr>
              <w:t xml:space="preserve">που υλοποιεί την αναβάθμιση </w:t>
            </w:r>
            <w:r>
              <w:rPr>
                <w:sz w:val="24"/>
                <w:szCs w:val="24"/>
              </w:rPr>
              <w:t xml:space="preserve">των </w:t>
            </w:r>
            <w:r w:rsidR="0011586A">
              <w:rPr>
                <w:sz w:val="24"/>
                <w:szCs w:val="24"/>
              </w:rPr>
              <w:t>υποδομών</w:t>
            </w:r>
            <w:r w:rsidR="0092330F">
              <w:rPr>
                <w:sz w:val="24"/>
                <w:szCs w:val="24"/>
              </w:rPr>
              <w:t xml:space="preserve">, </w:t>
            </w:r>
            <w:r w:rsidR="0092330F" w:rsidRPr="0092330F">
              <w:rPr>
                <w:sz w:val="24"/>
                <w:szCs w:val="24"/>
              </w:rPr>
              <w:t>κατόπιν εξέτασης και αξιολόγησης όλων των δεδομένων</w:t>
            </w:r>
            <w:r w:rsidR="0070590C">
              <w:rPr>
                <w:sz w:val="24"/>
                <w:szCs w:val="24"/>
              </w:rPr>
              <w:t>.</w:t>
            </w:r>
            <w:r w:rsidR="0011586A">
              <w:rPr>
                <w:sz w:val="24"/>
                <w:szCs w:val="24"/>
              </w:rPr>
              <w:t xml:space="preserve"> </w:t>
            </w:r>
            <w:r w:rsidR="00762432" w:rsidRPr="00762432">
              <w:rPr>
                <w:sz w:val="24"/>
                <w:szCs w:val="24"/>
              </w:rPr>
              <w:t xml:space="preserve">Η </w:t>
            </w:r>
            <w:r>
              <w:rPr>
                <w:sz w:val="24"/>
                <w:szCs w:val="24"/>
              </w:rPr>
              <w:t xml:space="preserve">προσωρινή </w:t>
            </w:r>
            <w:r w:rsidR="00762432" w:rsidRPr="00762432">
              <w:rPr>
                <w:sz w:val="24"/>
                <w:szCs w:val="24"/>
              </w:rPr>
              <w:t xml:space="preserve">αναστολή της λειτουργίας του διαδρόμου </w:t>
            </w:r>
            <w:r>
              <w:rPr>
                <w:sz w:val="24"/>
                <w:szCs w:val="24"/>
              </w:rPr>
              <w:t>εκτιμήθηκε ως</w:t>
            </w:r>
            <w:r w:rsidR="00762432" w:rsidRPr="00762432">
              <w:rPr>
                <w:sz w:val="24"/>
                <w:szCs w:val="24"/>
              </w:rPr>
              <w:t xml:space="preserve"> απολύτως απαραίτητη, λόγω του μεγέθους και της πολυπλοκότητας των ποιοτικών και επιχειρησιακών δεδομένων των έργων, </w:t>
            </w:r>
            <w:r w:rsidR="008B072F" w:rsidRPr="008B072F">
              <w:rPr>
                <w:b/>
                <w:sz w:val="24"/>
                <w:szCs w:val="24"/>
              </w:rPr>
              <w:t xml:space="preserve">ενώ επιδίωξη της ΥΠΑ είναι </w:t>
            </w:r>
            <w:r w:rsidR="00AA05C7" w:rsidRPr="008B072F">
              <w:rPr>
                <w:b/>
                <w:sz w:val="24"/>
                <w:szCs w:val="24"/>
              </w:rPr>
              <w:t>η εν λόγω αναστολή να περιοριστεί στο μικρότερο δυνατό διάστημα</w:t>
            </w:r>
            <w:r w:rsidR="00762432" w:rsidRPr="008B072F">
              <w:rPr>
                <w:b/>
                <w:sz w:val="24"/>
                <w:szCs w:val="24"/>
              </w:rPr>
              <w:t>.</w:t>
            </w:r>
          </w:p>
          <w:p w:rsidR="0022557B" w:rsidRDefault="0022557B" w:rsidP="00887C6F">
            <w:pPr>
              <w:jc w:val="both"/>
              <w:rPr>
                <w:sz w:val="24"/>
                <w:szCs w:val="24"/>
              </w:rPr>
            </w:pPr>
          </w:p>
          <w:p w:rsidR="0011586A" w:rsidRDefault="0070590C" w:rsidP="00887C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Σύμφωνα με το νέο χρονοδιάγραμμα</w:t>
            </w:r>
            <w:r w:rsidR="00BA158D">
              <w:rPr>
                <w:sz w:val="24"/>
                <w:szCs w:val="24"/>
              </w:rPr>
              <w:t xml:space="preserve"> </w:t>
            </w:r>
            <w:r w:rsidR="00BA158D" w:rsidRPr="0070590C">
              <w:rPr>
                <w:b/>
                <w:sz w:val="24"/>
                <w:szCs w:val="24"/>
              </w:rPr>
              <w:t xml:space="preserve">τα </w:t>
            </w:r>
            <w:r w:rsidR="0011586A" w:rsidRPr="0070590C">
              <w:rPr>
                <w:b/>
                <w:sz w:val="24"/>
                <w:szCs w:val="24"/>
              </w:rPr>
              <w:t>έργα</w:t>
            </w:r>
            <w:r w:rsidR="00BA158D" w:rsidRPr="0070590C">
              <w:rPr>
                <w:b/>
                <w:sz w:val="24"/>
                <w:szCs w:val="24"/>
              </w:rPr>
              <w:t xml:space="preserve"> </w:t>
            </w:r>
            <w:r w:rsidR="0011586A" w:rsidRPr="0070590C">
              <w:rPr>
                <w:b/>
                <w:sz w:val="24"/>
                <w:szCs w:val="24"/>
              </w:rPr>
              <w:t>της Β΄ και Γ΄ φάσης θα εκτελεστούν σε χρονικό διάστημα 4 μηνών</w:t>
            </w:r>
            <w:r w:rsidR="0092330F">
              <w:rPr>
                <w:b/>
                <w:sz w:val="24"/>
                <w:szCs w:val="24"/>
              </w:rPr>
              <w:t>,</w:t>
            </w:r>
            <w:r w:rsidR="0011586A" w:rsidRPr="0070590C">
              <w:rPr>
                <w:b/>
                <w:sz w:val="24"/>
                <w:szCs w:val="24"/>
              </w:rPr>
              <w:t xml:space="preserve"> από </w:t>
            </w:r>
            <w:r w:rsidR="009B58BD">
              <w:rPr>
                <w:b/>
                <w:sz w:val="24"/>
                <w:szCs w:val="24"/>
              </w:rPr>
              <w:t>5</w:t>
            </w:r>
            <w:r w:rsidR="0011586A" w:rsidRPr="0070590C">
              <w:rPr>
                <w:b/>
                <w:sz w:val="24"/>
                <w:szCs w:val="24"/>
              </w:rPr>
              <w:t xml:space="preserve"> μήνες</w:t>
            </w:r>
            <w:r w:rsidR="005D3783">
              <w:rPr>
                <w:sz w:val="24"/>
                <w:szCs w:val="24"/>
              </w:rPr>
              <w:t xml:space="preserve"> </w:t>
            </w:r>
            <w:r w:rsidR="005D3783" w:rsidRPr="0092330F">
              <w:rPr>
                <w:b/>
                <w:sz w:val="24"/>
                <w:szCs w:val="24"/>
              </w:rPr>
              <w:t xml:space="preserve">που προέβλεπε </w:t>
            </w:r>
            <w:r w:rsidR="005D3783" w:rsidRPr="0092330F">
              <w:rPr>
                <w:sz w:val="24"/>
                <w:szCs w:val="24"/>
              </w:rPr>
              <w:t>ο αρχικός εγκεκριμένος προγραμματισμός</w:t>
            </w:r>
            <w:r w:rsidR="005D3783">
              <w:rPr>
                <w:sz w:val="24"/>
                <w:szCs w:val="24"/>
              </w:rPr>
              <w:t>,</w:t>
            </w:r>
            <w:r w:rsidR="0011586A">
              <w:rPr>
                <w:sz w:val="24"/>
                <w:szCs w:val="24"/>
              </w:rPr>
              <w:t xml:space="preserve"> λαμβάνοντας υπόψιν και τη </w:t>
            </w:r>
            <w:r w:rsidR="0011586A" w:rsidRPr="0070590C">
              <w:rPr>
                <w:b/>
                <w:sz w:val="24"/>
                <w:szCs w:val="24"/>
              </w:rPr>
              <w:t>δέσμευση</w:t>
            </w:r>
            <w:r w:rsidRPr="0070590C">
              <w:rPr>
                <w:b/>
                <w:sz w:val="24"/>
                <w:szCs w:val="24"/>
              </w:rPr>
              <w:t xml:space="preserve"> της αναδόχου </w:t>
            </w:r>
            <w:r w:rsidR="0011586A" w:rsidRPr="0070590C">
              <w:rPr>
                <w:b/>
                <w:sz w:val="24"/>
                <w:szCs w:val="24"/>
              </w:rPr>
              <w:t xml:space="preserve">για </w:t>
            </w:r>
            <w:r w:rsidRPr="0070590C">
              <w:rPr>
                <w:b/>
                <w:sz w:val="24"/>
                <w:szCs w:val="24"/>
              </w:rPr>
              <w:t>προσπάθεια</w:t>
            </w:r>
            <w:r w:rsidR="0011586A" w:rsidRPr="0070590C">
              <w:rPr>
                <w:b/>
                <w:sz w:val="24"/>
                <w:szCs w:val="24"/>
              </w:rPr>
              <w:t xml:space="preserve"> </w:t>
            </w:r>
            <w:r w:rsidRPr="0070590C">
              <w:rPr>
                <w:b/>
                <w:sz w:val="24"/>
                <w:szCs w:val="24"/>
              </w:rPr>
              <w:t>επιτάχυνσης</w:t>
            </w:r>
            <w:r w:rsidR="0011586A" w:rsidRPr="0070590C">
              <w:rPr>
                <w:b/>
                <w:sz w:val="24"/>
                <w:szCs w:val="24"/>
              </w:rPr>
              <w:t xml:space="preserve"> </w:t>
            </w:r>
            <w:r w:rsidRPr="0070590C">
              <w:rPr>
                <w:b/>
                <w:sz w:val="24"/>
                <w:szCs w:val="24"/>
              </w:rPr>
              <w:t>ολοκλήρωσης</w:t>
            </w:r>
            <w:r w:rsidR="0011586A" w:rsidRPr="0070590C">
              <w:rPr>
                <w:b/>
                <w:sz w:val="24"/>
                <w:szCs w:val="24"/>
              </w:rPr>
              <w:t xml:space="preserve"> των </w:t>
            </w:r>
            <w:r w:rsidRPr="0070590C">
              <w:rPr>
                <w:b/>
                <w:sz w:val="24"/>
                <w:szCs w:val="24"/>
              </w:rPr>
              <w:t>έργων</w:t>
            </w:r>
            <w:r w:rsidR="0011586A" w:rsidRPr="0070590C">
              <w:rPr>
                <w:b/>
                <w:sz w:val="24"/>
                <w:szCs w:val="24"/>
              </w:rPr>
              <w:t xml:space="preserve"> ως την 28</w:t>
            </w:r>
            <w:r w:rsidRPr="0070590C">
              <w:rPr>
                <w:b/>
                <w:sz w:val="24"/>
                <w:szCs w:val="24"/>
                <w:vertAlign w:val="superscript"/>
              </w:rPr>
              <w:t>η</w:t>
            </w:r>
            <w:r w:rsidRPr="0070590C">
              <w:rPr>
                <w:b/>
                <w:sz w:val="24"/>
                <w:szCs w:val="24"/>
              </w:rPr>
              <w:t xml:space="preserve"> Φεβρουαρίου</w:t>
            </w:r>
            <w:r w:rsidR="0011586A" w:rsidRPr="0070590C">
              <w:rPr>
                <w:b/>
                <w:sz w:val="24"/>
                <w:szCs w:val="24"/>
              </w:rPr>
              <w:t xml:space="preserve"> 2027</w:t>
            </w:r>
            <w:r w:rsidR="0011586A" w:rsidRPr="0070590C">
              <w:rPr>
                <w:sz w:val="24"/>
                <w:szCs w:val="24"/>
              </w:rPr>
              <w:t>.</w:t>
            </w:r>
            <w:r w:rsidR="005816DB">
              <w:rPr>
                <w:sz w:val="24"/>
                <w:szCs w:val="24"/>
              </w:rPr>
              <w:t xml:space="preserve"> </w:t>
            </w:r>
          </w:p>
          <w:p w:rsidR="0092330F" w:rsidRDefault="0092330F" w:rsidP="00887C6F">
            <w:pPr>
              <w:jc w:val="both"/>
              <w:rPr>
                <w:sz w:val="24"/>
                <w:szCs w:val="24"/>
              </w:rPr>
            </w:pPr>
          </w:p>
          <w:p w:rsidR="000C6499" w:rsidRDefault="005816DB" w:rsidP="000C6499">
            <w:pPr>
              <w:jc w:val="both"/>
              <w:rPr>
                <w:sz w:val="24"/>
                <w:szCs w:val="24"/>
              </w:rPr>
            </w:pPr>
            <w:r w:rsidRPr="005816DB">
              <w:rPr>
                <w:sz w:val="24"/>
                <w:szCs w:val="24"/>
              </w:rPr>
              <w:t xml:space="preserve">Η ΥΠΑ </w:t>
            </w:r>
            <w:r w:rsidR="00AA05C7">
              <w:rPr>
                <w:sz w:val="24"/>
                <w:szCs w:val="24"/>
              </w:rPr>
              <w:t>εξέδωσε</w:t>
            </w:r>
            <w:r w:rsidRPr="005816DB">
              <w:rPr>
                <w:sz w:val="24"/>
                <w:szCs w:val="24"/>
              </w:rPr>
              <w:t xml:space="preserve"> NOTAM </w:t>
            </w:r>
            <w:r w:rsidR="009B58BD">
              <w:rPr>
                <w:sz w:val="24"/>
                <w:szCs w:val="24"/>
              </w:rPr>
              <w:t>για το χρονικό διάστημα αναστολής λειτουργ</w:t>
            </w:r>
            <w:r w:rsidR="005D3783">
              <w:rPr>
                <w:sz w:val="24"/>
                <w:szCs w:val="24"/>
              </w:rPr>
              <w:t>ίας του διαδρόμου</w:t>
            </w:r>
            <w:r>
              <w:rPr>
                <w:sz w:val="24"/>
                <w:szCs w:val="24"/>
              </w:rPr>
              <w:t xml:space="preserve">. </w:t>
            </w:r>
            <w:r w:rsidR="00440D7A" w:rsidRPr="00440D7A">
              <w:rPr>
                <w:sz w:val="24"/>
                <w:szCs w:val="24"/>
              </w:rPr>
              <w:t xml:space="preserve">Σημειώνεται ότι, </w:t>
            </w:r>
            <w:r w:rsidR="00440D7A" w:rsidRPr="00440D7A">
              <w:rPr>
                <w:b/>
                <w:sz w:val="24"/>
                <w:szCs w:val="24"/>
              </w:rPr>
              <w:t>κατά τη διάρκεια των έργων πτήσεις επείγοντος χαρακτήρα όπως: αεροδιακομιδές, πτήσεις έρευνας και διάσωσης, πυρόσβεσης, ανθρωπιστικές, κρατικές και λοιπές πτήσεις εθνικού χαρακτήρα,</w:t>
            </w:r>
            <w:r w:rsidR="00440D7A" w:rsidRPr="00440D7A">
              <w:rPr>
                <w:sz w:val="24"/>
                <w:szCs w:val="24"/>
              </w:rPr>
              <w:t xml:space="preserve"> </w:t>
            </w:r>
            <w:r w:rsidR="00440D7A" w:rsidRPr="00440D7A">
              <w:rPr>
                <w:b/>
                <w:sz w:val="24"/>
                <w:szCs w:val="24"/>
              </w:rPr>
              <w:t xml:space="preserve">θα είναι δυνατό </w:t>
            </w:r>
            <w:r w:rsidR="00440D7A" w:rsidRPr="00440D7A">
              <w:rPr>
                <w:b/>
                <w:sz w:val="24"/>
                <w:szCs w:val="24"/>
              </w:rPr>
              <w:lastRenderedPageBreak/>
              <w:t>να πραγματοποιούνται από ελικόπτερα</w:t>
            </w:r>
            <w:r w:rsidR="00440D7A" w:rsidRPr="00440D7A">
              <w:rPr>
                <w:sz w:val="24"/>
                <w:szCs w:val="24"/>
              </w:rPr>
              <w:t>,</w:t>
            </w:r>
            <w:r w:rsidR="00440D7A">
              <w:rPr>
                <w:sz w:val="24"/>
                <w:szCs w:val="24"/>
              </w:rPr>
              <w:t xml:space="preserve"> </w:t>
            </w:r>
            <w:r w:rsidR="00887C6F" w:rsidRPr="00887C6F">
              <w:rPr>
                <w:sz w:val="24"/>
                <w:szCs w:val="24"/>
              </w:rPr>
              <w:t>με προσγείωση/απογείωση απευθείας προς/από το δάπεδο στάθμευσης.</w:t>
            </w:r>
          </w:p>
          <w:p w:rsidR="00440D7A" w:rsidRDefault="00440D7A" w:rsidP="000C6499">
            <w:pPr>
              <w:jc w:val="both"/>
              <w:rPr>
                <w:sz w:val="24"/>
                <w:szCs w:val="24"/>
              </w:rPr>
            </w:pPr>
          </w:p>
          <w:p w:rsidR="00AA05C7" w:rsidRDefault="0092330F" w:rsidP="000C6499">
            <w:pPr>
              <w:jc w:val="both"/>
              <w:rPr>
                <w:sz w:val="24"/>
                <w:szCs w:val="24"/>
              </w:rPr>
            </w:pPr>
            <w:r w:rsidRPr="0092330F">
              <w:rPr>
                <w:sz w:val="24"/>
                <w:szCs w:val="24"/>
              </w:rPr>
              <w:t>Υπενθυμί</w:t>
            </w:r>
            <w:r w:rsidR="00AA05C7">
              <w:rPr>
                <w:sz w:val="24"/>
                <w:szCs w:val="24"/>
              </w:rPr>
              <w:t>ζ</w:t>
            </w:r>
            <w:r w:rsidRPr="0092330F">
              <w:rPr>
                <w:sz w:val="24"/>
                <w:szCs w:val="24"/>
              </w:rPr>
              <w:t xml:space="preserve">ουμε ότι </w:t>
            </w:r>
            <w:r w:rsidRPr="0092330F">
              <w:rPr>
                <w:b/>
                <w:sz w:val="24"/>
                <w:szCs w:val="24"/>
              </w:rPr>
              <w:t>την τρέχουσα περίοδο τα έργα βρίσκονται στην πρώτη φάση, οπού ο Αερολιμένας παραμείνει επιχειρησιακά διαθέσιμος</w:t>
            </w:r>
            <w:r w:rsidRPr="0092330F">
              <w:rPr>
                <w:sz w:val="24"/>
                <w:szCs w:val="24"/>
              </w:rPr>
              <w:t xml:space="preserve"> </w:t>
            </w:r>
            <w:r w:rsidRPr="0092330F">
              <w:rPr>
                <w:b/>
                <w:sz w:val="24"/>
                <w:szCs w:val="24"/>
              </w:rPr>
              <w:t>με μειωμένο μήκος, καθώς οι πτήσεις εξυπηρετούνται</w:t>
            </w:r>
            <w:r w:rsidRPr="0092330F">
              <w:rPr>
                <w:sz w:val="24"/>
                <w:szCs w:val="24"/>
              </w:rPr>
              <w:t xml:space="preserve"> με ελικοφόρα αεροπλάνα και περιορισμένο αριθμό θέσεων επιβατών. </w:t>
            </w:r>
          </w:p>
          <w:p w:rsidR="00AA05C7" w:rsidRDefault="00AA05C7" w:rsidP="000C6499">
            <w:pPr>
              <w:jc w:val="both"/>
              <w:rPr>
                <w:sz w:val="24"/>
                <w:szCs w:val="24"/>
              </w:rPr>
            </w:pPr>
          </w:p>
          <w:p w:rsidR="00440D7A" w:rsidRDefault="00440D7A" w:rsidP="000C6499">
            <w:pPr>
              <w:jc w:val="both"/>
              <w:rPr>
                <w:sz w:val="24"/>
                <w:szCs w:val="24"/>
              </w:rPr>
            </w:pPr>
            <w:r w:rsidRPr="00440D7A">
              <w:rPr>
                <w:sz w:val="24"/>
                <w:szCs w:val="24"/>
              </w:rPr>
              <w:t>Οι εργασίες</w:t>
            </w:r>
            <w:r>
              <w:rPr>
                <w:sz w:val="24"/>
                <w:szCs w:val="24"/>
              </w:rPr>
              <w:t xml:space="preserve"> αναβάθμισης </w:t>
            </w:r>
            <w:r w:rsidRPr="001619CF">
              <w:rPr>
                <w:b/>
                <w:sz w:val="24"/>
                <w:szCs w:val="24"/>
              </w:rPr>
              <w:t>περιλαμβάνουν την επέκταση προς βορρά του διαδρόμου και αποσκοπούν στην ενίσχυση του ήδη υψηλού επιπέδου</w:t>
            </w:r>
            <w:r w:rsidR="00937542" w:rsidRPr="00937542">
              <w:rPr>
                <w:b/>
                <w:sz w:val="24"/>
                <w:szCs w:val="24"/>
              </w:rPr>
              <w:t xml:space="preserve"> </w:t>
            </w:r>
            <w:r w:rsidR="00762432">
              <w:rPr>
                <w:b/>
                <w:sz w:val="24"/>
                <w:szCs w:val="24"/>
              </w:rPr>
              <w:t>επιχειρησιακής</w:t>
            </w:r>
            <w:r w:rsidRPr="001619CF">
              <w:rPr>
                <w:b/>
                <w:sz w:val="24"/>
                <w:szCs w:val="24"/>
              </w:rPr>
              <w:t xml:space="preserve"> ασφαλείας του, που όταν ολοκληρωθεί το έργο</w:t>
            </w:r>
            <w:r w:rsidR="000509FC" w:rsidRPr="001619CF">
              <w:rPr>
                <w:b/>
                <w:sz w:val="24"/>
                <w:szCs w:val="24"/>
              </w:rPr>
              <w:t>,</w:t>
            </w:r>
            <w:r w:rsidRPr="001619CF">
              <w:rPr>
                <w:b/>
                <w:sz w:val="24"/>
                <w:szCs w:val="24"/>
              </w:rPr>
              <w:t xml:space="preserve"> θα αποκτήσει μήκος 1.799 μέτρα</w:t>
            </w:r>
            <w:r w:rsidR="00762432">
              <w:rPr>
                <w:b/>
                <w:sz w:val="24"/>
                <w:szCs w:val="24"/>
              </w:rPr>
              <w:t xml:space="preserve">, παρέχοντας </w:t>
            </w:r>
            <w:r w:rsidR="00762432" w:rsidRPr="00762432">
              <w:rPr>
                <w:sz w:val="24"/>
                <w:szCs w:val="24"/>
              </w:rPr>
              <w:t>τη δυνατότητα να εξυπηρετούνται μεγαλύτεροι τύποι αεροσκαφών προς όφελος του επιβατικού κοινού και της τοπικής οικονομίας.</w:t>
            </w:r>
            <w:r w:rsidR="00762432" w:rsidRPr="00762432">
              <w:t xml:space="preserve"> </w:t>
            </w:r>
          </w:p>
          <w:p w:rsidR="00440D7A" w:rsidRDefault="00440D7A" w:rsidP="000C6499">
            <w:pPr>
              <w:jc w:val="both"/>
              <w:rPr>
                <w:sz w:val="24"/>
                <w:szCs w:val="24"/>
              </w:rPr>
            </w:pPr>
          </w:p>
          <w:p w:rsidR="000509FC" w:rsidRDefault="00440D7A" w:rsidP="002B2EC3">
            <w:pPr>
              <w:jc w:val="both"/>
              <w:rPr>
                <w:sz w:val="24"/>
                <w:szCs w:val="24"/>
              </w:rPr>
            </w:pPr>
            <w:r w:rsidRPr="00440D7A">
              <w:rPr>
                <w:sz w:val="24"/>
                <w:szCs w:val="24"/>
              </w:rPr>
              <w:t xml:space="preserve">Στο </w:t>
            </w:r>
            <w:r w:rsidR="008B072F">
              <w:rPr>
                <w:sz w:val="24"/>
                <w:szCs w:val="24"/>
              </w:rPr>
              <w:t>ανωτέρω</w:t>
            </w:r>
            <w:bookmarkStart w:id="1" w:name="_GoBack"/>
            <w:bookmarkEnd w:id="1"/>
            <w:r w:rsidR="008B072F">
              <w:rPr>
                <w:sz w:val="24"/>
                <w:szCs w:val="24"/>
              </w:rPr>
              <w:t xml:space="preserve"> </w:t>
            </w:r>
            <w:r w:rsidRPr="00440D7A">
              <w:rPr>
                <w:sz w:val="24"/>
                <w:szCs w:val="24"/>
              </w:rPr>
              <w:t xml:space="preserve">πλαίσιο, </w:t>
            </w:r>
            <w:r w:rsidRPr="001619CF">
              <w:rPr>
                <w:b/>
                <w:sz w:val="24"/>
                <w:szCs w:val="24"/>
              </w:rPr>
              <w:t xml:space="preserve">η ΥΠΑ καλεί </w:t>
            </w:r>
            <w:r w:rsidR="0092330F">
              <w:rPr>
                <w:b/>
                <w:sz w:val="24"/>
                <w:szCs w:val="24"/>
              </w:rPr>
              <w:t xml:space="preserve">όλους του ενδιαφερομένους </w:t>
            </w:r>
            <w:r w:rsidRPr="001619CF">
              <w:rPr>
                <w:b/>
                <w:sz w:val="24"/>
                <w:szCs w:val="24"/>
              </w:rPr>
              <w:t>να λάβ</w:t>
            </w:r>
            <w:r w:rsidR="0092330F">
              <w:rPr>
                <w:b/>
                <w:sz w:val="24"/>
                <w:szCs w:val="24"/>
              </w:rPr>
              <w:t>ουν</w:t>
            </w:r>
            <w:r w:rsidRPr="001619CF">
              <w:rPr>
                <w:b/>
                <w:sz w:val="24"/>
                <w:szCs w:val="24"/>
              </w:rPr>
              <w:t xml:space="preserve"> υπόψη τ</w:t>
            </w:r>
            <w:r w:rsidR="000509FC" w:rsidRPr="001619CF">
              <w:rPr>
                <w:b/>
                <w:sz w:val="24"/>
                <w:szCs w:val="24"/>
              </w:rPr>
              <w:t>ην</w:t>
            </w:r>
            <w:r w:rsidRPr="001619CF">
              <w:rPr>
                <w:b/>
                <w:sz w:val="24"/>
                <w:szCs w:val="24"/>
              </w:rPr>
              <w:t xml:space="preserve"> προγραμματισμέν</w:t>
            </w:r>
            <w:r w:rsidR="000509FC" w:rsidRPr="001619CF">
              <w:rPr>
                <w:b/>
                <w:sz w:val="24"/>
                <w:szCs w:val="24"/>
              </w:rPr>
              <w:t>η</w:t>
            </w:r>
            <w:r w:rsidRPr="001619CF">
              <w:rPr>
                <w:b/>
                <w:sz w:val="24"/>
                <w:szCs w:val="24"/>
              </w:rPr>
              <w:t xml:space="preserve"> </w:t>
            </w:r>
            <w:r w:rsidR="000509FC" w:rsidRPr="001619CF">
              <w:rPr>
                <w:b/>
                <w:sz w:val="24"/>
                <w:szCs w:val="24"/>
              </w:rPr>
              <w:t>περίοδο</w:t>
            </w:r>
            <w:r w:rsidRPr="001619CF">
              <w:rPr>
                <w:b/>
                <w:sz w:val="24"/>
                <w:szCs w:val="24"/>
              </w:rPr>
              <w:t xml:space="preserve"> αναστολής λειτουργίας </w:t>
            </w:r>
            <w:r w:rsidR="000509FC" w:rsidRPr="001619CF">
              <w:rPr>
                <w:b/>
                <w:sz w:val="24"/>
                <w:szCs w:val="24"/>
              </w:rPr>
              <w:t xml:space="preserve">από </w:t>
            </w:r>
            <w:r w:rsidR="00033B76">
              <w:rPr>
                <w:b/>
                <w:sz w:val="24"/>
                <w:szCs w:val="24"/>
              </w:rPr>
              <w:t xml:space="preserve">το βράδυ </w:t>
            </w:r>
            <w:r w:rsidR="00AA05C7">
              <w:rPr>
                <w:b/>
                <w:sz w:val="24"/>
                <w:szCs w:val="24"/>
              </w:rPr>
              <w:t>της 15</w:t>
            </w:r>
            <w:r w:rsidR="00AA05C7" w:rsidRPr="00AA05C7">
              <w:rPr>
                <w:b/>
                <w:sz w:val="24"/>
                <w:szCs w:val="24"/>
                <w:vertAlign w:val="superscript"/>
              </w:rPr>
              <w:t>η</w:t>
            </w:r>
            <w:r w:rsidR="00AA05C7">
              <w:rPr>
                <w:b/>
                <w:sz w:val="24"/>
                <w:szCs w:val="24"/>
                <w:vertAlign w:val="superscript"/>
              </w:rPr>
              <w:t>ς</w:t>
            </w:r>
            <w:r w:rsidR="00AA05C7">
              <w:rPr>
                <w:b/>
                <w:sz w:val="24"/>
                <w:szCs w:val="24"/>
              </w:rPr>
              <w:t xml:space="preserve"> Νοεμβρίου </w:t>
            </w:r>
            <w:r w:rsidR="000509FC" w:rsidRPr="001619CF">
              <w:rPr>
                <w:b/>
                <w:sz w:val="24"/>
                <w:szCs w:val="24"/>
              </w:rPr>
              <w:t>2026</w:t>
            </w:r>
            <w:r w:rsidR="001619CF">
              <w:rPr>
                <w:b/>
                <w:sz w:val="24"/>
                <w:szCs w:val="24"/>
              </w:rPr>
              <w:t xml:space="preserve"> </w:t>
            </w:r>
            <w:r w:rsidR="000509FC" w:rsidRPr="001619CF">
              <w:rPr>
                <w:b/>
                <w:sz w:val="24"/>
                <w:szCs w:val="24"/>
              </w:rPr>
              <w:t xml:space="preserve">έως </w:t>
            </w:r>
            <w:r w:rsidR="00AA05C7">
              <w:rPr>
                <w:b/>
                <w:sz w:val="24"/>
                <w:szCs w:val="24"/>
              </w:rPr>
              <w:t>την 15</w:t>
            </w:r>
            <w:r w:rsidR="00AA05C7" w:rsidRPr="00AA05C7">
              <w:rPr>
                <w:b/>
                <w:sz w:val="24"/>
                <w:szCs w:val="24"/>
                <w:vertAlign w:val="superscript"/>
              </w:rPr>
              <w:t>η</w:t>
            </w:r>
            <w:r w:rsidR="00AA05C7">
              <w:rPr>
                <w:b/>
                <w:sz w:val="24"/>
                <w:szCs w:val="24"/>
              </w:rPr>
              <w:t xml:space="preserve"> Μ</w:t>
            </w:r>
            <w:r w:rsidR="0017004F">
              <w:rPr>
                <w:b/>
                <w:sz w:val="24"/>
                <w:szCs w:val="24"/>
              </w:rPr>
              <w:t>α</w:t>
            </w:r>
            <w:r w:rsidR="00AA05C7">
              <w:rPr>
                <w:b/>
                <w:sz w:val="24"/>
                <w:szCs w:val="24"/>
              </w:rPr>
              <w:t>ρτ</w:t>
            </w:r>
            <w:r w:rsidR="0017004F">
              <w:rPr>
                <w:b/>
                <w:sz w:val="24"/>
                <w:szCs w:val="24"/>
              </w:rPr>
              <w:t>ί</w:t>
            </w:r>
            <w:r w:rsidR="00AA05C7">
              <w:rPr>
                <w:b/>
                <w:sz w:val="24"/>
                <w:szCs w:val="24"/>
              </w:rPr>
              <w:t xml:space="preserve">ου </w:t>
            </w:r>
            <w:r w:rsidR="000509FC" w:rsidRPr="001619CF">
              <w:rPr>
                <w:b/>
                <w:sz w:val="24"/>
                <w:szCs w:val="24"/>
              </w:rPr>
              <w:t xml:space="preserve">2027 </w:t>
            </w:r>
            <w:r w:rsidRPr="00440D7A">
              <w:rPr>
                <w:sz w:val="24"/>
                <w:szCs w:val="24"/>
              </w:rPr>
              <w:t>κατά τ</w:t>
            </w:r>
            <w:r w:rsidR="0092330F">
              <w:rPr>
                <w:sz w:val="24"/>
                <w:szCs w:val="24"/>
              </w:rPr>
              <w:t xml:space="preserve">ην κατάρτιση του οικείου </w:t>
            </w:r>
            <w:r w:rsidR="0092330F" w:rsidRPr="00440D7A">
              <w:rPr>
                <w:sz w:val="24"/>
                <w:szCs w:val="24"/>
              </w:rPr>
              <w:t>προγραμματισμο</w:t>
            </w:r>
            <w:r w:rsidR="0092330F">
              <w:rPr>
                <w:sz w:val="24"/>
                <w:szCs w:val="24"/>
              </w:rPr>
              <w:t>ύ</w:t>
            </w:r>
            <w:r w:rsidRPr="00440D7A">
              <w:rPr>
                <w:sz w:val="24"/>
                <w:szCs w:val="24"/>
              </w:rPr>
              <w:t xml:space="preserve"> </w:t>
            </w:r>
            <w:r w:rsidR="0092330F">
              <w:rPr>
                <w:sz w:val="24"/>
                <w:szCs w:val="24"/>
              </w:rPr>
              <w:t>τους</w:t>
            </w:r>
            <w:r w:rsidRPr="00440D7A">
              <w:rPr>
                <w:sz w:val="24"/>
                <w:szCs w:val="24"/>
              </w:rPr>
              <w:t xml:space="preserve">. </w:t>
            </w:r>
          </w:p>
          <w:p w:rsidR="000509FC" w:rsidRDefault="000509FC" w:rsidP="002B2EC3">
            <w:pPr>
              <w:jc w:val="both"/>
              <w:rPr>
                <w:sz w:val="24"/>
                <w:szCs w:val="24"/>
              </w:rPr>
            </w:pPr>
          </w:p>
          <w:p w:rsidR="002B2EC3" w:rsidRPr="002B2EC3" w:rsidRDefault="002B2EC3" w:rsidP="002B2EC3">
            <w:pPr>
              <w:jc w:val="both"/>
              <w:rPr>
                <w:sz w:val="24"/>
                <w:szCs w:val="24"/>
              </w:rPr>
            </w:pPr>
          </w:p>
          <w:p w:rsidR="00432FDC" w:rsidRPr="002B2EC3" w:rsidRDefault="00432FDC" w:rsidP="00440D7A">
            <w:pPr>
              <w:jc w:val="both"/>
              <w:rPr>
                <w:b/>
              </w:rPr>
            </w:pPr>
          </w:p>
        </w:tc>
      </w:tr>
      <w:bookmarkEnd w:id="0"/>
    </w:tbl>
    <w:p w:rsidR="005D09D7" w:rsidRPr="00F81116" w:rsidRDefault="005D09D7" w:rsidP="00F81116">
      <w:pPr>
        <w:tabs>
          <w:tab w:val="left" w:pos="975"/>
        </w:tabs>
      </w:pPr>
    </w:p>
    <w:sectPr w:rsidR="005D09D7" w:rsidRPr="00F81116" w:rsidSect="00127D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416" w:rsidRDefault="008A4416" w:rsidP="00432FDC">
      <w:pPr>
        <w:spacing w:after="0" w:line="240" w:lineRule="auto"/>
      </w:pPr>
      <w:r>
        <w:separator/>
      </w:r>
    </w:p>
  </w:endnote>
  <w:endnote w:type="continuationSeparator" w:id="0">
    <w:p w:rsidR="008A4416" w:rsidRDefault="008A4416" w:rsidP="0043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FD" w:rsidRDefault="00D84F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7163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32FDC" w:rsidRPr="00F111B0" w:rsidRDefault="00432FDC" w:rsidP="00432FDC">
            <w:pPr>
              <w:spacing w:after="0"/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ΥΠΗΡΕΣΙΑ ΠΟΛΙΤΙΚΗΣ ΑΕΡΟΠΟΡΙΑΣ</w:t>
            </w:r>
          </w:p>
          <w:p w:rsidR="00432FDC" w:rsidRPr="00F111B0" w:rsidRDefault="00432FDC" w:rsidP="00432FDC">
            <w:pPr>
              <w:jc w:val="center"/>
              <w:rPr>
                <w:sz w:val="14"/>
                <w:szCs w:val="14"/>
              </w:rPr>
            </w:pPr>
            <w:r w:rsidRPr="00F111B0">
              <w:rPr>
                <w:sz w:val="14"/>
                <w:szCs w:val="14"/>
              </w:rPr>
              <w:t>Ταχυδρομική Διεύθυνση: Συγκρότημα Εγκαταστάσεων Ελληνικού, 25</w:t>
            </w:r>
            <w:r w:rsidRPr="00F111B0">
              <w:rPr>
                <w:sz w:val="14"/>
                <w:szCs w:val="14"/>
                <w:vertAlign w:val="superscript"/>
              </w:rPr>
              <w:t>η</w:t>
            </w:r>
            <w:r w:rsidRPr="00F111B0">
              <w:rPr>
                <w:sz w:val="14"/>
                <w:szCs w:val="14"/>
              </w:rPr>
              <w:t xml:space="preserve"> Οδός, 16 777, Ελληνικό, Αττική </w:t>
            </w:r>
            <w:r w:rsidRPr="00F111B0">
              <w:rPr>
                <w:sz w:val="14"/>
                <w:szCs w:val="14"/>
              </w:rPr>
              <w:br/>
            </w:r>
            <w:proofErr w:type="spellStart"/>
            <w:r w:rsidRPr="00F111B0">
              <w:rPr>
                <w:sz w:val="14"/>
                <w:szCs w:val="14"/>
              </w:rPr>
              <w:t>Τηλ</w:t>
            </w:r>
            <w:proofErr w:type="spellEnd"/>
            <w:r w:rsidRPr="00F111B0">
              <w:rPr>
                <w:sz w:val="14"/>
                <w:szCs w:val="14"/>
              </w:rPr>
              <w:t xml:space="preserve">.: 210 891 6131, 210 891 6106  </w:t>
            </w:r>
            <w:r w:rsidRPr="00194F52">
              <w:rPr>
                <w:sz w:val="14"/>
                <w:szCs w:val="14"/>
              </w:rPr>
              <w:t>E</w:t>
            </w:r>
            <w:r w:rsidRPr="00F111B0">
              <w:rPr>
                <w:sz w:val="14"/>
                <w:szCs w:val="14"/>
              </w:rPr>
              <w:t>-</w:t>
            </w:r>
            <w:proofErr w:type="spellStart"/>
            <w:r w:rsidRPr="00194F52">
              <w:rPr>
                <w:sz w:val="14"/>
                <w:szCs w:val="14"/>
              </w:rPr>
              <w:t>mail</w:t>
            </w:r>
            <w:proofErr w:type="spellEnd"/>
            <w:r w:rsidRPr="00F111B0">
              <w:rPr>
                <w:sz w:val="14"/>
                <w:szCs w:val="14"/>
              </w:rPr>
              <w:t xml:space="preserve">: </w:t>
            </w:r>
            <w:hyperlink r:id="rId1" w:history="1">
              <w:r w:rsidRPr="00C827BC">
                <w:rPr>
                  <w:rStyle w:val="-"/>
                  <w:sz w:val="14"/>
                  <w:szCs w:val="14"/>
                </w:rPr>
                <w:t>gr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typou</w:t>
              </w:r>
              <w:r w:rsidRPr="00F111B0">
                <w:rPr>
                  <w:rStyle w:val="-"/>
                  <w:sz w:val="14"/>
                  <w:szCs w:val="14"/>
                </w:rPr>
                <w:t>@</w:t>
              </w:r>
              <w:r w:rsidRPr="00C827BC">
                <w:rPr>
                  <w:rStyle w:val="-"/>
                  <w:sz w:val="14"/>
                  <w:szCs w:val="14"/>
                </w:rPr>
                <w:t>hasp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gov</w:t>
              </w:r>
              <w:r w:rsidRPr="00F111B0">
                <w:rPr>
                  <w:rStyle w:val="-"/>
                  <w:sz w:val="14"/>
                  <w:szCs w:val="14"/>
                </w:rPr>
                <w:t>.</w:t>
              </w:r>
              <w:r w:rsidRPr="00C827BC">
                <w:rPr>
                  <w:rStyle w:val="-"/>
                  <w:sz w:val="14"/>
                  <w:szCs w:val="14"/>
                </w:rPr>
                <w:t>gr</w:t>
              </w:r>
            </w:hyperlink>
            <w:r w:rsidRPr="00F111B0">
              <w:rPr>
                <w:sz w:val="14"/>
                <w:szCs w:val="14"/>
              </w:rPr>
              <w:t xml:space="preserve"> </w:t>
            </w:r>
          </w:p>
          <w:p w:rsidR="00432FDC" w:rsidRDefault="00432FDC" w:rsidP="00432FDC">
            <w:pPr>
              <w:pStyle w:val="a5"/>
              <w:jc w:val="center"/>
            </w:pPr>
            <w:r w:rsidRPr="00442A6E">
              <w:t xml:space="preserve">Σελίδα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PAGE </w:instrText>
            </w:r>
            <w:r w:rsidRPr="00442A6E">
              <w:rPr>
                <w:b/>
                <w:bCs/>
              </w:rPr>
              <w:fldChar w:fldCharType="separate"/>
            </w:r>
            <w:r w:rsidR="009A1030">
              <w:rPr>
                <w:b/>
                <w:bCs/>
                <w:noProof/>
              </w:rPr>
              <w:t>2</w:t>
            </w:r>
            <w:r w:rsidRPr="00442A6E">
              <w:rPr>
                <w:b/>
                <w:bCs/>
              </w:rPr>
              <w:fldChar w:fldCharType="end"/>
            </w:r>
            <w:r w:rsidRPr="00442A6E">
              <w:t xml:space="preserve"> από </w:t>
            </w:r>
            <w:r w:rsidRPr="00442A6E">
              <w:rPr>
                <w:b/>
                <w:bCs/>
              </w:rPr>
              <w:fldChar w:fldCharType="begin"/>
            </w:r>
            <w:r w:rsidRPr="00442A6E">
              <w:rPr>
                <w:b/>
                <w:bCs/>
              </w:rPr>
              <w:instrText xml:space="preserve"> NUMPAGES  </w:instrText>
            </w:r>
            <w:r w:rsidRPr="00442A6E">
              <w:rPr>
                <w:b/>
                <w:bCs/>
              </w:rPr>
              <w:fldChar w:fldCharType="separate"/>
            </w:r>
            <w:r w:rsidR="009A1030">
              <w:rPr>
                <w:b/>
                <w:bCs/>
                <w:noProof/>
              </w:rPr>
              <w:t>2</w:t>
            </w:r>
            <w:r w:rsidRPr="00442A6E">
              <w:rPr>
                <w:b/>
                <w:bCs/>
              </w:rPr>
              <w:fldChar w:fldCharType="end"/>
            </w:r>
          </w:p>
        </w:sdtContent>
      </w:sdt>
    </w:sdtContent>
  </w:sdt>
  <w:p w:rsidR="00432FDC" w:rsidRDefault="00432F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FD" w:rsidRDefault="00D84F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416" w:rsidRDefault="008A4416" w:rsidP="00432FDC">
      <w:pPr>
        <w:spacing w:after="0" w:line="240" w:lineRule="auto"/>
      </w:pPr>
      <w:r>
        <w:separator/>
      </w:r>
    </w:p>
  </w:footnote>
  <w:footnote w:type="continuationSeparator" w:id="0">
    <w:p w:rsidR="008A4416" w:rsidRDefault="008A4416" w:rsidP="0043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FD" w:rsidRDefault="00D84F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194" w:rsidRPr="00803BB6" w:rsidRDefault="00C67194" w:rsidP="00C67194">
    <w:pPr>
      <w:pStyle w:val="a4"/>
      <w:jc w:val="center"/>
      <w:rPr>
        <w:b/>
        <w:sz w:val="20"/>
        <w:szCs w:val="20"/>
      </w:rPr>
    </w:pPr>
  </w:p>
  <w:tbl>
    <w:tblPr>
      <w:tblStyle w:val="a3"/>
      <w:tblW w:w="8558" w:type="dxa"/>
      <w:tblInd w:w="-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64"/>
      <w:gridCol w:w="4394"/>
    </w:tblGrid>
    <w:tr w:rsidR="004D3183" w:rsidRPr="00C67194" w:rsidTr="004D3183">
      <w:tc>
        <w:tcPr>
          <w:tcW w:w="4164" w:type="dxa"/>
        </w:tcPr>
        <w:p w:rsidR="004D3183" w:rsidRPr="00C67194" w:rsidRDefault="004D3183" w:rsidP="00C67194">
          <w:pPr>
            <w:spacing w:line="480" w:lineRule="auto"/>
            <w:rPr>
              <w:rFonts w:ascii="Calibri" w:eastAsia="Calibri" w:hAnsi="Calibri" w:cs="Arial"/>
            </w:rPr>
          </w:pPr>
          <w:r w:rsidRPr="00C67194">
            <w:rPr>
              <w:rFonts w:ascii="Calibri" w:eastAsia="Calibri" w:hAnsi="Calibri" w:cs="Arial"/>
              <w:b/>
              <w:noProof/>
              <w:sz w:val="8"/>
              <w:lang w:eastAsia="el-GR"/>
            </w:rPr>
            <w:drawing>
              <wp:anchor distT="0" distB="0" distL="114300" distR="114300" simplePos="0" relativeHeight="251663360" behindDoc="1" locked="0" layoutInCell="1" allowOverlap="1" wp14:anchorId="0A3BD80B" wp14:editId="34DBC329">
                <wp:simplePos x="0" y="0"/>
                <wp:positionH relativeFrom="column">
                  <wp:posOffset>875665</wp:posOffset>
                </wp:positionH>
                <wp:positionV relativeFrom="paragraph">
                  <wp:posOffset>0</wp:posOffset>
                </wp:positionV>
                <wp:extent cx="513398" cy="502920"/>
                <wp:effectExtent l="0" t="0" r="1270" b="0"/>
                <wp:wrapNone/>
                <wp:docPr id="380739115" name="Εικόνα 4" descr="538px-Coat_of_arms_of_Greece_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 descr="538px-Coat_of_arms_of_Greece_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3716" cy="503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</w:p>
        <w:p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2"/>
              <w:szCs w:val="16"/>
            </w:rPr>
          </w:pPr>
        </w:p>
        <w:p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>ΕΛΛΗΝΙΚΗ ΔΗΜΟΚΡΑΤΙΑ</w:t>
          </w:r>
        </w:p>
        <w:p w:rsidR="004D3183" w:rsidRPr="00D84FFD" w:rsidRDefault="004D3183" w:rsidP="00C67194">
          <w:pPr>
            <w:rPr>
              <w:rFonts w:ascii="Arial" w:eastAsia="Calibri" w:hAnsi="Arial" w:cs="Arial"/>
              <w:b/>
              <w:smallCaps/>
              <w:sz w:val="18"/>
            </w:rPr>
          </w:pPr>
          <w:r w:rsidRPr="00D84FFD">
            <w:rPr>
              <w:rFonts w:ascii="Arial" w:eastAsia="Calibri" w:hAnsi="Arial" w:cs="Arial"/>
              <w:b/>
              <w:smallCaps/>
              <w:sz w:val="18"/>
            </w:rPr>
            <w:t xml:space="preserve">ΥΠΟΥΡΓΕΙΟ ΥΠΟΔΟΜΩΝ &amp; 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META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Φ</w:t>
          </w:r>
          <w:r w:rsidRPr="00D84FFD">
            <w:rPr>
              <w:rFonts w:ascii="Arial" w:eastAsia="Calibri" w:hAnsi="Arial" w:cs="Arial"/>
              <w:b/>
              <w:smallCaps/>
              <w:sz w:val="18"/>
              <w:lang w:val="en-US"/>
            </w:rPr>
            <w:t>O</w:t>
          </w:r>
          <w:r w:rsidRPr="00D84FFD">
            <w:rPr>
              <w:rFonts w:ascii="Arial" w:eastAsia="Calibri" w:hAnsi="Arial" w:cs="Arial"/>
              <w:b/>
              <w:smallCaps/>
              <w:sz w:val="18"/>
            </w:rPr>
            <w:t>ΡΩΝ</w:t>
          </w:r>
        </w:p>
        <w:p w:rsidR="004D3183" w:rsidRPr="00C67194" w:rsidRDefault="004D3183" w:rsidP="00C67194">
          <w:pPr>
            <w:spacing w:line="480" w:lineRule="auto"/>
            <w:jc w:val="center"/>
            <w:rPr>
              <w:rFonts w:ascii="Calibri" w:eastAsia="Calibri" w:hAnsi="Calibri" w:cs="Arial"/>
            </w:rPr>
          </w:pPr>
        </w:p>
      </w:tc>
      <w:tc>
        <w:tcPr>
          <w:tcW w:w="4394" w:type="dxa"/>
        </w:tcPr>
        <w:p w:rsidR="004D3183" w:rsidRPr="00C67194" w:rsidRDefault="004D3183" w:rsidP="00C67194">
          <w:pPr>
            <w:jc w:val="center"/>
            <w:rPr>
              <w:rFonts w:ascii="Calibri" w:eastAsia="Calibri" w:hAnsi="Calibri" w:cs="Arial"/>
              <w:lang w:val="en-US"/>
            </w:rPr>
          </w:pPr>
          <w:r w:rsidRPr="00C67194">
            <w:rPr>
              <w:rFonts w:ascii="Calibri" w:eastAsia="Calibri" w:hAnsi="Calibri" w:cs="Arial"/>
              <w:noProof/>
              <w:lang w:eastAsia="el-GR"/>
            </w:rPr>
            <w:drawing>
              <wp:anchor distT="0" distB="0" distL="114300" distR="114300" simplePos="0" relativeHeight="251662336" behindDoc="1" locked="0" layoutInCell="1" allowOverlap="1" wp14:anchorId="6DDAD954" wp14:editId="7FD058C2">
                <wp:simplePos x="0" y="0"/>
                <wp:positionH relativeFrom="column">
                  <wp:posOffset>965201</wp:posOffset>
                </wp:positionH>
                <wp:positionV relativeFrom="paragraph">
                  <wp:posOffset>0</wp:posOffset>
                </wp:positionV>
                <wp:extent cx="735330" cy="569068"/>
                <wp:effectExtent l="0" t="0" r="7620" b="2540"/>
                <wp:wrapNone/>
                <wp:docPr id="5465930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016" cy="571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:rsidR="004D3183" w:rsidRPr="00C67194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</w:p>
        <w:p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</w:rPr>
            <w:t>ΥΠΗΡΕΣΙΑ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ΠΟΛΙΤΙΚΗΣ</w:t>
          </w: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 xml:space="preserve"> </w:t>
          </w:r>
          <w:r w:rsidRPr="00D84FFD">
            <w:rPr>
              <w:rFonts w:ascii="Arial" w:eastAsia="Calibri" w:hAnsi="Arial" w:cs="Arial"/>
              <w:b/>
              <w:sz w:val="18"/>
            </w:rPr>
            <w:t>ΑΕΡΟΠΟΡΙΑΣ</w:t>
          </w:r>
        </w:p>
        <w:p w:rsidR="004D3183" w:rsidRPr="00D84FFD" w:rsidRDefault="004D3183" w:rsidP="00C67194">
          <w:pPr>
            <w:jc w:val="center"/>
            <w:rPr>
              <w:rFonts w:ascii="Arial" w:eastAsia="Calibri" w:hAnsi="Arial" w:cs="Arial"/>
              <w:b/>
              <w:sz w:val="18"/>
              <w:lang w:val="en-US"/>
            </w:rPr>
          </w:pPr>
          <w:r w:rsidRPr="00D84FFD">
            <w:rPr>
              <w:rFonts w:ascii="Arial" w:eastAsia="Calibri" w:hAnsi="Arial" w:cs="Arial"/>
              <w:b/>
              <w:sz w:val="18"/>
              <w:lang w:val="en-US"/>
            </w:rPr>
            <w:t>HELLENIC AVIATION SERVICE PROVIDER</w:t>
          </w:r>
        </w:p>
        <w:p w:rsidR="004D3183" w:rsidRPr="00C67194" w:rsidRDefault="004D3183" w:rsidP="004D3183">
          <w:pPr>
            <w:jc w:val="center"/>
            <w:rPr>
              <w:rFonts w:ascii="Arial" w:eastAsia="Calibri" w:hAnsi="Arial" w:cs="Arial"/>
              <w:b/>
              <w:sz w:val="18"/>
              <w:szCs w:val="18"/>
            </w:rPr>
          </w:pPr>
          <w:r w:rsidRPr="00D84FFD">
            <w:rPr>
              <w:rFonts w:ascii="Arial" w:eastAsia="Calibri" w:hAnsi="Arial" w:cs="Arial"/>
              <w:b/>
              <w:sz w:val="18"/>
              <w:szCs w:val="18"/>
            </w:rPr>
            <w:t>ΓΡΑΦΕΙΟ ΤΥΠΟΥ</w:t>
          </w:r>
        </w:p>
      </w:tc>
    </w:tr>
  </w:tbl>
  <w:p w:rsidR="00803BB6" w:rsidRPr="00803BB6" w:rsidRDefault="00803BB6" w:rsidP="00173616">
    <w:pPr>
      <w:pStyle w:val="a4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FD" w:rsidRDefault="00D84F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536"/>
    <w:rsid w:val="00033B76"/>
    <w:rsid w:val="00045B60"/>
    <w:rsid w:val="000509FC"/>
    <w:rsid w:val="00063173"/>
    <w:rsid w:val="000A4439"/>
    <w:rsid w:val="000C6499"/>
    <w:rsid w:val="000D7E43"/>
    <w:rsid w:val="00100B82"/>
    <w:rsid w:val="0011586A"/>
    <w:rsid w:val="00127DD7"/>
    <w:rsid w:val="001619CF"/>
    <w:rsid w:val="0017004F"/>
    <w:rsid w:val="00173616"/>
    <w:rsid w:val="00185D88"/>
    <w:rsid w:val="001A5865"/>
    <w:rsid w:val="0022557B"/>
    <w:rsid w:val="00236B52"/>
    <w:rsid w:val="00252FF2"/>
    <w:rsid w:val="00261CE3"/>
    <w:rsid w:val="002A7726"/>
    <w:rsid w:val="002B0A3C"/>
    <w:rsid w:val="002B1E40"/>
    <w:rsid w:val="002B2EC3"/>
    <w:rsid w:val="002E78F8"/>
    <w:rsid w:val="002F11AF"/>
    <w:rsid w:val="0032041C"/>
    <w:rsid w:val="00335B65"/>
    <w:rsid w:val="003415D4"/>
    <w:rsid w:val="00344B79"/>
    <w:rsid w:val="00361175"/>
    <w:rsid w:val="003A1B9C"/>
    <w:rsid w:val="0040064A"/>
    <w:rsid w:val="00404318"/>
    <w:rsid w:val="004218D6"/>
    <w:rsid w:val="0042593E"/>
    <w:rsid w:val="00432FDC"/>
    <w:rsid w:val="00440D7A"/>
    <w:rsid w:val="0045642E"/>
    <w:rsid w:val="004564EC"/>
    <w:rsid w:val="004D3183"/>
    <w:rsid w:val="005028E9"/>
    <w:rsid w:val="0051485C"/>
    <w:rsid w:val="00522B08"/>
    <w:rsid w:val="005512AD"/>
    <w:rsid w:val="005554F7"/>
    <w:rsid w:val="00557730"/>
    <w:rsid w:val="00560536"/>
    <w:rsid w:val="00571601"/>
    <w:rsid w:val="0058055B"/>
    <w:rsid w:val="005816DB"/>
    <w:rsid w:val="005B5673"/>
    <w:rsid w:val="005D09D7"/>
    <w:rsid w:val="005D3783"/>
    <w:rsid w:val="0060086F"/>
    <w:rsid w:val="006550BD"/>
    <w:rsid w:val="006614D0"/>
    <w:rsid w:val="00704F42"/>
    <w:rsid w:val="0070590C"/>
    <w:rsid w:val="0071158C"/>
    <w:rsid w:val="00714D25"/>
    <w:rsid w:val="007450A7"/>
    <w:rsid w:val="00762432"/>
    <w:rsid w:val="00780E6B"/>
    <w:rsid w:val="007871E2"/>
    <w:rsid w:val="007D0DB8"/>
    <w:rsid w:val="007F1459"/>
    <w:rsid w:val="00803BB6"/>
    <w:rsid w:val="008148AC"/>
    <w:rsid w:val="00833ED7"/>
    <w:rsid w:val="0083492F"/>
    <w:rsid w:val="008570E8"/>
    <w:rsid w:val="00885CBE"/>
    <w:rsid w:val="00887C6F"/>
    <w:rsid w:val="008A4416"/>
    <w:rsid w:val="008B072F"/>
    <w:rsid w:val="008C23A5"/>
    <w:rsid w:val="008D25BD"/>
    <w:rsid w:val="008D6BC3"/>
    <w:rsid w:val="0092330F"/>
    <w:rsid w:val="00931E1A"/>
    <w:rsid w:val="00937542"/>
    <w:rsid w:val="00943CE5"/>
    <w:rsid w:val="0095488E"/>
    <w:rsid w:val="0096229C"/>
    <w:rsid w:val="0099178E"/>
    <w:rsid w:val="009A1030"/>
    <w:rsid w:val="009B573E"/>
    <w:rsid w:val="009B58BD"/>
    <w:rsid w:val="009C2FC6"/>
    <w:rsid w:val="009C3AF8"/>
    <w:rsid w:val="009F40CF"/>
    <w:rsid w:val="00A10142"/>
    <w:rsid w:val="00A36854"/>
    <w:rsid w:val="00AA05C7"/>
    <w:rsid w:val="00AB4BD4"/>
    <w:rsid w:val="00AD068F"/>
    <w:rsid w:val="00B353E7"/>
    <w:rsid w:val="00B64FAF"/>
    <w:rsid w:val="00B70EE4"/>
    <w:rsid w:val="00B94018"/>
    <w:rsid w:val="00BA158D"/>
    <w:rsid w:val="00BB2215"/>
    <w:rsid w:val="00BB5AB2"/>
    <w:rsid w:val="00BF00F7"/>
    <w:rsid w:val="00BF011D"/>
    <w:rsid w:val="00BF5D8D"/>
    <w:rsid w:val="00BF7448"/>
    <w:rsid w:val="00C1795B"/>
    <w:rsid w:val="00C27D43"/>
    <w:rsid w:val="00C37EF5"/>
    <w:rsid w:val="00C61DF0"/>
    <w:rsid w:val="00C67194"/>
    <w:rsid w:val="00C8348D"/>
    <w:rsid w:val="00C85662"/>
    <w:rsid w:val="00C910C2"/>
    <w:rsid w:val="00CA36D5"/>
    <w:rsid w:val="00CD0A60"/>
    <w:rsid w:val="00CF4D7E"/>
    <w:rsid w:val="00D10500"/>
    <w:rsid w:val="00D275F9"/>
    <w:rsid w:val="00D5164A"/>
    <w:rsid w:val="00D554A3"/>
    <w:rsid w:val="00D71AFD"/>
    <w:rsid w:val="00D84FFD"/>
    <w:rsid w:val="00DC651B"/>
    <w:rsid w:val="00DF2FA2"/>
    <w:rsid w:val="00E13849"/>
    <w:rsid w:val="00E53E2D"/>
    <w:rsid w:val="00E5558E"/>
    <w:rsid w:val="00E72DD8"/>
    <w:rsid w:val="00E77496"/>
    <w:rsid w:val="00EA024C"/>
    <w:rsid w:val="00EA723F"/>
    <w:rsid w:val="00EF097B"/>
    <w:rsid w:val="00F22EAF"/>
    <w:rsid w:val="00F431AE"/>
    <w:rsid w:val="00F81116"/>
    <w:rsid w:val="00F9449E"/>
    <w:rsid w:val="00FB2236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58ACF"/>
  <w15:chartTrackingRefBased/>
  <w15:docId w15:val="{D94C0206-0DEB-47B4-A206-634A814A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32FDC"/>
  </w:style>
  <w:style w:type="paragraph" w:styleId="a5">
    <w:name w:val="footer"/>
    <w:basedOn w:val="a"/>
    <w:link w:val="Char0"/>
    <w:uiPriority w:val="99"/>
    <w:unhideWhenUsed/>
    <w:rsid w:val="00432F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32FDC"/>
  </w:style>
  <w:style w:type="character" w:styleId="-">
    <w:name w:val="Hyperlink"/>
    <w:basedOn w:val="a0"/>
    <w:rsid w:val="00432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r.typou@hasp.gov.g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Kloufetos</dc:creator>
  <cp:keywords/>
  <dc:description/>
  <cp:lastModifiedBy>Kostas Kloufetos</cp:lastModifiedBy>
  <cp:revision>2</cp:revision>
  <cp:lastPrinted>2026-10-15T08:10:00Z</cp:lastPrinted>
  <dcterms:created xsi:type="dcterms:W3CDTF">2026-10-15T10:25:00Z</dcterms:created>
  <dcterms:modified xsi:type="dcterms:W3CDTF">2026-10-15T10:25:00Z</dcterms:modified>
</cp:coreProperties>
</file>